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1F1F51" w:rsidRPr="00ED6808" w:rsidRDefault="00C81A98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217-28</w:t>
      </w:r>
      <w:r w:rsidR="001F1F51" w:rsidRPr="00ED6808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1F1F51" w:rsidRPr="00ED6808" w:rsidRDefault="00C81A98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december 15-én</w:t>
      </w:r>
      <w:r w:rsidR="001F1F51"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F1F51" w:rsidRPr="00ED6808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C81A98">
        <w:rPr>
          <w:rFonts w:ascii="Times New Roman" w:hAnsi="Times New Roman" w:cs="Times New Roman"/>
          <w:sz w:val="24"/>
          <w:szCs w:val="24"/>
          <w:lang w:val="hu-HU"/>
        </w:rPr>
        <w:t xml:space="preserve">lvános </w:t>
      </w:r>
      <w:proofErr w:type="gramStart"/>
      <w:r w:rsidR="00C81A98">
        <w:rPr>
          <w:rFonts w:ascii="Times New Roman" w:hAnsi="Times New Roman" w:cs="Times New Roman"/>
          <w:sz w:val="24"/>
          <w:szCs w:val="24"/>
          <w:lang w:val="hu-HU"/>
        </w:rPr>
        <w:t>pályázatban</w:t>
      </w:r>
      <w:proofErr w:type="gramEnd"/>
      <w:r w:rsidR="00C81A98">
        <w:rPr>
          <w:rFonts w:ascii="Times New Roman" w:hAnsi="Times New Roman" w:cs="Times New Roman"/>
          <w:sz w:val="24"/>
          <w:szCs w:val="24"/>
          <w:lang w:val="hu-HU"/>
        </w:rPr>
        <w:t>, száma 217-28/2022-II kelt  2022. november  4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 határozat és  Zenta község 2022-es  évi költségvetéséről szóló  rendelet (Zenta Község Hivatalos Lapja,  31/2021. és  8/2022.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1F1F51" w:rsidRPr="00ED6808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1F1F51" w:rsidRPr="00ED6808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Pr="00ED6808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a tűzvédelem terén az  egyesületek valósítanak meg  </w:t>
      </w:r>
      <w:r w:rsidR="00C81A98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0602-es  program  keretében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néven, mint  0001-es számú aktivitás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87/0-s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</w:t>
      </w:r>
      <w:proofErr w:type="gramStart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C81A98" w:rsidRPr="00296C44" w:rsidRDefault="00C81A98" w:rsidP="00C81A98">
      <w:pPr>
        <w:jc w:val="both"/>
        <w:rPr>
          <w:rFonts w:ascii="Times New Roman" w:hAnsi="Times New Roman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C81A98" w:rsidRPr="00FE49B5" w:rsidTr="00F422D5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FE49B5" w:rsidRDefault="00C81A98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</w:t>
            </w:r>
            <w:proofErr w:type="spellEnd"/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C81A98" w:rsidRDefault="00C81A98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 jelentkezés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benyújtásának  kelte</w:t>
            </w:r>
            <w:proofErr w:type="gramEnd"/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C81A98" w:rsidRDefault="00C81A98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C81A98" w:rsidRDefault="00C81A98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C81A98" w:rsidRDefault="00C81A98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</w:tr>
      <w:tr w:rsidR="00C81A98" w:rsidRPr="00FE49B5" w:rsidTr="00F422D5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1A98" w:rsidRPr="004B0CA2" w:rsidRDefault="00C81A98" w:rsidP="00F4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1A98" w:rsidRPr="00500E10" w:rsidRDefault="00C81A98" w:rsidP="00F4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</w:rPr>
              <w:t xml:space="preserve">17.11.2022. </w:t>
            </w:r>
            <w:proofErr w:type="spellStart"/>
            <w:proofErr w:type="gramStart"/>
            <w:r w:rsidRPr="00500E10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Pr="00500E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500E10" w:rsidRDefault="00C81A98" w:rsidP="00F422D5">
            <w:pPr>
              <w:rPr>
                <w:rFonts w:ascii="Times New Roman" w:hAnsi="Times New Roman" w:cs="Times New Roman"/>
                <w:color w:val="000000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C81A98" w:rsidRDefault="00C81A98" w:rsidP="00F422D5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</w:p>
          <w:p w:rsidR="00C81A98" w:rsidRPr="00500E10" w:rsidRDefault="00C81A98" w:rsidP="00F422D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Önkéntes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Tűzoltó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Testület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1A98" w:rsidRPr="00500E10" w:rsidRDefault="00C81A98" w:rsidP="00F422D5">
            <w:pPr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tűzvédelmi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kultúra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mindennemű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fejlesztése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Zentán</w:t>
            </w:r>
            <w:proofErr w:type="spellEnd"/>
          </w:p>
          <w:p w:rsidR="00C81A98" w:rsidRPr="00500E10" w:rsidRDefault="00C81A98" w:rsidP="00F422D5">
            <w:pPr>
              <w:jc w:val="center"/>
              <w:rPr>
                <w:rFonts w:ascii="Times New Roman" w:hAnsi="Times New Roman" w:cs="Times New Roman"/>
              </w:rPr>
            </w:pPr>
          </w:p>
          <w:p w:rsidR="00C81A98" w:rsidRPr="00C853D3" w:rsidRDefault="00C81A98" w:rsidP="00F42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500E10">
              <w:rPr>
                <w:rFonts w:ascii="Times New Roman" w:hAnsi="Times New Roman" w:cs="Times New Roman"/>
                <w:color w:val="202124"/>
                <w:lang w:val="sr-Latn-CS"/>
              </w:rPr>
              <w:t>Све врсте развоја културе заштите од пожара у</w:t>
            </w:r>
            <w:r w:rsidRPr="00500E10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202124"/>
              </w:rPr>
              <w:t>Сенти</w:t>
            </w:r>
            <w:proofErr w:type="spellEnd"/>
          </w:p>
          <w:p w:rsidR="00C81A98" w:rsidRPr="00500E10" w:rsidRDefault="00C81A98" w:rsidP="00F42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81A98" w:rsidRPr="00500E10" w:rsidRDefault="00C81A98" w:rsidP="00F422D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00E10">
              <w:rPr>
                <w:rFonts w:ascii="Times New Roman" w:hAnsi="Times New Roman" w:cs="Times New Roman"/>
                <w:b/>
              </w:rPr>
              <w:t>200.000,00</w:t>
            </w:r>
          </w:p>
        </w:tc>
      </w:tr>
    </w:tbl>
    <w:p w:rsidR="001F1F51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1F1F51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eszközök a haszná</w:t>
      </w:r>
      <w:r w:rsidR="00C81A98">
        <w:rPr>
          <w:rFonts w:asciiTheme="majorBidi" w:hAnsiTheme="majorBidi" w:cstheme="majorBidi"/>
          <w:sz w:val="24"/>
          <w:szCs w:val="24"/>
          <w:lang w:val="hu-HU"/>
        </w:rPr>
        <w:t xml:space="preserve">lóknak a megkötött szerződések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alapján kerülnek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odaítélésre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tűzvédelem terén  a programok (társ) finanszírozásáról, a használók és Zenta község között, amellyel rendezésre  kerülnek a szerződő felek   jogai, kötelezettségei és felelősségei. </w:t>
      </w:r>
    </w:p>
    <w:p w:rsidR="001F1F51" w:rsidRDefault="001F1F51" w:rsidP="001F1F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F1F51" w:rsidRDefault="00C81A98" w:rsidP="001F1F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1F1F51">
        <w:rPr>
          <w:rFonts w:asciiTheme="majorBidi" w:hAnsiTheme="majorBidi" w:cstheme="majorBidi"/>
          <w:sz w:val="24"/>
          <w:szCs w:val="24"/>
          <w:lang w:val="hu-HU"/>
        </w:rPr>
        <w:t xml:space="preserve">. A jelen </w:t>
      </w:r>
      <w:proofErr w:type="gramStart"/>
      <w:r w:rsidR="001F1F51"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 w:rsidR="001F1F51"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1F1F51" w:rsidRDefault="001F1F51" w:rsidP="001F1F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1F1F51" w:rsidRDefault="001F1F51" w:rsidP="001F1F5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87/0-s pozíciószámon,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 </w:t>
      </w:r>
      <w:r w:rsidR="00C81A98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Default="00C81A98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november  4</w:t>
      </w:r>
      <w:r w:rsidR="001F1F5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-én közzétette a nyilvános  pályázatot  </w:t>
      </w:r>
      <w:r w:rsidR="001F1F51"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finanszírozására, amelyeket a tűzvédelem terén az  egyesületek valósítanak</w:t>
      </w:r>
      <w:r w:rsidR="001F1F5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meg.  </w:t>
      </w: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C81A9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</w:t>
      </w:r>
      <w:proofErr w:type="gramStart"/>
      <w:r w:rsidR="00C81A98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C81A9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217-28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</w:t>
      </w:r>
      <w:r w:rsidR="00C81A98">
        <w:rPr>
          <w:rFonts w:ascii="Times New Roman" w:hAnsi="Times New Roman" w:cs="Times New Roman"/>
          <w:bCs/>
          <w:sz w:val="24"/>
          <w:szCs w:val="24"/>
          <w:lang w:val="hu-HU"/>
        </w:rPr>
        <w:t>022-II-es számú, 2022. november 28-á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finanszírozására, amelyeket a tűzvédelem terén az 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C81A98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217-28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/2022-II,</w:t>
      </w:r>
      <w:r w:rsidR="00C81A9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kelt  2022.  december  1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5-én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1F1F51" w:rsidRDefault="001F1F51" w:rsidP="001F1F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F1F51" w:rsidRPr="00703F38" w:rsidRDefault="001F1F51" w:rsidP="001F1F51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1F1F51" w:rsidRPr="00ED6808" w:rsidRDefault="001F1F51" w:rsidP="001F1F5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F1F51" w:rsidRPr="00ED6808" w:rsidRDefault="001F1F51" w:rsidP="001F1F5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F1F51" w:rsidRPr="00ED6808" w:rsidRDefault="001F1F51" w:rsidP="001F1F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76B49" w:rsidRPr="001F1F51" w:rsidRDefault="00DC46C2">
      <w:pPr>
        <w:rPr>
          <w:lang w:val="hu-HU"/>
        </w:rPr>
      </w:pPr>
    </w:p>
    <w:sectPr w:rsidR="00F76B49" w:rsidRPr="001F1F51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F51"/>
    <w:rsid w:val="00055D98"/>
    <w:rsid w:val="001F1F51"/>
    <w:rsid w:val="003A0AC2"/>
    <w:rsid w:val="003A35A4"/>
    <w:rsid w:val="007949FA"/>
    <w:rsid w:val="00C81A98"/>
    <w:rsid w:val="00D72F23"/>
    <w:rsid w:val="00D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5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F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3838</Characters>
  <Application>Microsoft Office Word</Application>
  <DocSecurity>0</DocSecurity>
  <Lines>31</Lines>
  <Paragraphs>9</Paragraphs>
  <ScaleCrop>false</ScaleCrop>
  <Company>Grizli777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2022-12-14T12:45:00Z</dcterms:created>
  <dcterms:modified xsi:type="dcterms:W3CDTF">2022-12-15T07:49:00Z</dcterms:modified>
</cp:coreProperties>
</file>