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33" w:rsidRPr="00FA60D5" w:rsidRDefault="001C5633" w:rsidP="001C5633">
      <w:pPr>
        <w:jc w:val="center"/>
        <w:rPr>
          <w:rFonts w:ascii="Bookman Old Style" w:hAnsi="Bookman Old Style"/>
          <w:sz w:val="50"/>
          <w:szCs w:val="50"/>
        </w:rPr>
      </w:pPr>
    </w:p>
    <w:p w:rsidR="001C5633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</w:p>
    <w:p w:rsidR="001C5633" w:rsidRPr="009305A9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РЕПУБЛИКА СРБИЈА</w:t>
      </w:r>
    </w:p>
    <w:p w:rsidR="001C5633" w:rsidRPr="009305A9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АУТОНОМНА ПОКРАЈИНА ВОЈВОДИНА</w:t>
      </w:r>
    </w:p>
    <w:p w:rsidR="001C5633" w:rsidRPr="009305A9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ОПШТИНА СЕНТА</w:t>
      </w:r>
    </w:p>
    <w:p w:rsidR="001C5633" w:rsidRPr="009305A9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Одељење за општу управу и </w:t>
      </w:r>
    </w:p>
    <w:p w:rsidR="001C5633" w:rsidRPr="009305A9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друштвене делатности </w:t>
      </w:r>
    </w:p>
    <w:p w:rsidR="001C5633" w:rsidRPr="006C0247" w:rsidRDefault="001C5633" w:rsidP="001C5633">
      <w:pPr>
        <w:rPr>
          <w:rFonts w:ascii="Bookman Old Style" w:hAnsi="Bookman Old Style"/>
          <w:b/>
          <w:sz w:val="22"/>
          <w:szCs w:val="22"/>
          <w:lang w:val="hu-HU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Број: </w:t>
      </w:r>
      <w:r w:rsidR="006C0247">
        <w:rPr>
          <w:rFonts w:ascii="Bookman Old Style" w:hAnsi="Bookman Old Style"/>
          <w:b/>
          <w:sz w:val="22"/>
          <w:szCs w:val="22"/>
          <w:lang w:val="hu-HU"/>
        </w:rPr>
        <w:t>013-7/2020-01-IV</w:t>
      </w:r>
    </w:p>
    <w:p w:rsidR="001C5633" w:rsidRPr="00691343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 xml:space="preserve">Дана: </w:t>
      </w:r>
      <w:r w:rsidR="00103C12">
        <w:rPr>
          <w:rFonts w:ascii="Bookman Old Style" w:hAnsi="Bookman Old Style"/>
          <w:b/>
          <w:sz w:val="22"/>
          <w:szCs w:val="22"/>
        </w:rPr>
        <w:t>04</w:t>
      </w:r>
      <w:r w:rsidRPr="00691343">
        <w:rPr>
          <w:rFonts w:ascii="Bookman Old Style" w:hAnsi="Bookman Old Style"/>
          <w:b/>
          <w:sz w:val="22"/>
          <w:szCs w:val="22"/>
          <w:lang w:val="sr-Cyrl-CS"/>
        </w:rPr>
        <w:t>.0</w:t>
      </w:r>
      <w:r>
        <w:rPr>
          <w:rFonts w:ascii="Bookman Old Style" w:hAnsi="Bookman Old Style"/>
          <w:b/>
          <w:sz w:val="22"/>
          <w:szCs w:val="22"/>
          <w:lang w:val="sr-Cyrl-CS"/>
        </w:rPr>
        <w:t>3</w:t>
      </w:r>
      <w:r w:rsidRPr="00691343">
        <w:rPr>
          <w:rFonts w:ascii="Bookman Old Style" w:hAnsi="Bookman Old Style"/>
          <w:b/>
          <w:sz w:val="22"/>
          <w:szCs w:val="22"/>
          <w:lang w:val="sr-Cyrl-CS"/>
        </w:rPr>
        <w:t>.20</w:t>
      </w:r>
      <w:r w:rsidR="00103C12">
        <w:rPr>
          <w:rFonts w:ascii="Bookman Old Style" w:hAnsi="Bookman Old Style"/>
          <w:b/>
          <w:sz w:val="22"/>
          <w:szCs w:val="22"/>
          <w:lang w:val="sr-Cyrl-CS"/>
        </w:rPr>
        <w:t>20</w:t>
      </w:r>
      <w:r w:rsidRPr="00691343">
        <w:rPr>
          <w:rFonts w:ascii="Bookman Old Style" w:hAnsi="Bookman Old Style"/>
          <w:b/>
          <w:sz w:val="22"/>
          <w:szCs w:val="22"/>
          <w:lang w:val="sr-Cyrl-CS"/>
        </w:rPr>
        <w:t>.</w:t>
      </w:r>
    </w:p>
    <w:p w:rsidR="001C5633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  <w:r w:rsidRPr="009305A9">
        <w:rPr>
          <w:rFonts w:ascii="Bookman Old Style" w:hAnsi="Bookman Old Style"/>
          <w:b/>
          <w:sz w:val="22"/>
          <w:szCs w:val="22"/>
          <w:lang w:val="sr-Cyrl-CS"/>
        </w:rPr>
        <w:t>С  Е  Н  Т  А</w:t>
      </w:r>
    </w:p>
    <w:p w:rsidR="001C5633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</w:p>
    <w:p w:rsidR="001C5633" w:rsidRDefault="001C5633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</w:p>
    <w:p w:rsidR="00103C12" w:rsidRPr="00922467" w:rsidRDefault="00103C12" w:rsidP="001C5633">
      <w:pPr>
        <w:rPr>
          <w:rFonts w:ascii="Bookman Old Style" w:hAnsi="Bookman Old Style"/>
          <w:b/>
          <w:sz w:val="22"/>
          <w:szCs w:val="22"/>
          <w:lang w:val="sr-Cyrl-CS"/>
        </w:rPr>
      </w:pPr>
    </w:p>
    <w:p w:rsidR="001C5633" w:rsidRPr="00895C43" w:rsidRDefault="001C5633" w:rsidP="001C5633">
      <w:pPr>
        <w:jc w:val="center"/>
        <w:rPr>
          <w:rFonts w:ascii="Bookman Old Style" w:hAnsi="Bookman Old Style"/>
          <w:sz w:val="50"/>
          <w:szCs w:val="50"/>
        </w:rPr>
      </w:pPr>
      <w:r>
        <w:rPr>
          <w:rFonts w:ascii="Bookman Old Style" w:hAnsi="Bookman Old Style"/>
          <w:sz w:val="50"/>
          <w:szCs w:val="50"/>
        </w:rPr>
        <w:t>О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Б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А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В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Ш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Т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  <w:lang w:val="sr-Cyrl-CS"/>
        </w:rPr>
        <w:t>Њ</w:t>
      </w:r>
      <w:r w:rsidRPr="00895C43">
        <w:rPr>
          <w:rFonts w:ascii="Bookman Old Style" w:hAnsi="Bookman Old Style"/>
          <w:sz w:val="50"/>
          <w:szCs w:val="50"/>
        </w:rPr>
        <w:t xml:space="preserve">  </w:t>
      </w:r>
      <w:r>
        <w:rPr>
          <w:rFonts w:ascii="Bookman Old Style" w:hAnsi="Bookman Old Style"/>
          <w:sz w:val="50"/>
          <w:szCs w:val="50"/>
        </w:rPr>
        <w:t>Е</w:t>
      </w:r>
    </w:p>
    <w:p w:rsidR="001C5633" w:rsidRDefault="001C5633" w:rsidP="001C563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103C12" w:rsidRDefault="00103C12" w:rsidP="001C563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1C5633" w:rsidRPr="006C5A8B" w:rsidRDefault="001C5633" w:rsidP="001C563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103C12" w:rsidRDefault="001C5633" w:rsidP="001C563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  <w:lang w:val="sr-Cyrl-CS"/>
        </w:rPr>
      </w:pPr>
      <w:r w:rsidRPr="004E70F6">
        <w:rPr>
          <w:rFonts w:ascii="Bookman Old Style" w:hAnsi="Bookman Old Style"/>
          <w:sz w:val="20"/>
          <w:szCs w:val="20"/>
        </w:rPr>
        <w:t>Н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а основу Одлуке о 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расписивању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избора за посланике</w:t>
      </w:r>
      <w:r>
        <w:rPr>
          <w:rFonts w:ascii="Bookman Old Style" w:hAnsi="Bookman Old Style"/>
          <w:sz w:val="20"/>
          <w:szCs w:val="20"/>
          <w:lang w:val="sr-Cyrl-CS"/>
        </w:rPr>
        <w:t xml:space="preserve"> у Скупштину Аутономне покр</w:t>
      </w:r>
      <w:r w:rsidR="00FA60D5">
        <w:rPr>
          <w:rFonts w:ascii="Bookman Old Style" w:hAnsi="Bookman Old Style"/>
          <w:sz w:val="20"/>
          <w:szCs w:val="20"/>
          <w:lang w:val="sr-Cyrl-CS"/>
        </w:rPr>
        <w:t>а</w:t>
      </w:r>
      <w:r>
        <w:rPr>
          <w:rFonts w:ascii="Bookman Old Style" w:hAnsi="Bookman Old Style"/>
          <w:sz w:val="20"/>
          <w:szCs w:val="20"/>
          <w:lang w:val="sr-Cyrl-CS"/>
        </w:rPr>
        <w:t>јине Војводине</w:t>
      </w: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</w:t>
      </w:r>
      <w:r w:rsidR="00103C12">
        <w:rPr>
          <w:rFonts w:ascii="Bookman Old Style" w:hAnsi="Bookman Old Style"/>
          <w:sz w:val="20"/>
          <w:szCs w:val="20"/>
          <w:lang w:val="sr-Cyrl-CS"/>
        </w:rPr>
        <w:t xml:space="preserve">101 Број: </w:t>
      </w:r>
      <w:r>
        <w:rPr>
          <w:rFonts w:ascii="Bookman Old Style" w:hAnsi="Bookman Old Style"/>
          <w:sz w:val="20"/>
          <w:szCs w:val="20"/>
          <w:lang w:val="sr-Cyrl-CS"/>
        </w:rPr>
        <w:t>20-</w:t>
      </w:r>
      <w:r w:rsidR="00103C12">
        <w:rPr>
          <w:rFonts w:ascii="Bookman Old Style" w:hAnsi="Bookman Old Style"/>
          <w:sz w:val="20"/>
          <w:szCs w:val="20"/>
          <w:lang w:val="sr-Cyrl-CS"/>
        </w:rPr>
        <w:t>10</w:t>
      </w:r>
      <w:r>
        <w:rPr>
          <w:rFonts w:ascii="Bookman Old Style" w:hAnsi="Bookman Old Style"/>
          <w:sz w:val="20"/>
          <w:szCs w:val="20"/>
          <w:lang w:val="sr-Cyrl-CS"/>
        </w:rPr>
        <w:t>/</w:t>
      </w:r>
      <w:r w:rsidR="00103C12">
        <w:rPr>
          <w:rFonts w:ascii="Bookman Old Style" w:hAnsi="Bookman Old Style"/>
          <w:sz w:val="20"/>
          <w:szCs w:val="20"/>
          <w:lang w:val="sr-Cyrl-CS"/>
        </w:rPr>
        <w:t>2020-01</w:t>
      </w:r>
      <w:r>
        <w:rPr>
          <w:rFonts w:ascii="Bookman Old Style" w:hAnsi="Bookman Old Style"/>
          <w:sz w:val="20"/>
          <w:szCs w:val="20"/>
          <w:lang w:val="sr-Cyrl-CS"/>
        </w:rPr>
        <w:t xml:space="preserve"> од </w:t>
      </w:r>
      <w:r w:rsidR="00103C12">
        <w:rPr>
          <w:rFonts w:ascii="Bookman Old Style" w:hAnsi="Bookman Old Style"/>
          <w:sz w:val="20"/>
          <w:szCs w:val="20"/>
          <w:lang w:val="sr-Cyrl-CS"/>
        </w:rPr>
        <w:t>03</w:t>
      </w:r>
      <w:r>
        <w:rPr>
          <w:rFonts w:ascii="Bookman Old Style" w:hAnsi="Bookman Old Style"/>
          <w:sz w:val="20"/>
          <w:szCs w:val="20"/>
          <w:lang w:val="sr-Cyrl-CS"/>
        </w:rPr>
        <w:t>. марта 20</w:t>
      </w:r>
      <w:r w:rsidR="00103C12">
        <w:rPr>
          <w:rFonts w:ascii="Bookman Old Style" w:hAnsi="Bookman Old Style"/>
          <w:sz w:val="20"/>
          <w:szCs w:val="20"/>
          <w:lang w:val="sr-Cyrl-CS"/>
        </w:rPr>
        <w:t>20</w:t>
      </w:r>
      <w:r>
        <w:rPr>
          <w:rFonts w:ascii="Bookman Old Style" w:hAnsi="Bookman Old Style"/>
          <w:sz w:val="20"/>
          <w:szCs w:val="20"/>
          <w:lang w:val="sr-Cyrl-CS"/>
        </w:rPr>
        <w:t xml:space="preserve">. године </w:t>
      </w:r>
      <w:r w:rsidRPr="004E70F6">
        <w:rPr>
          <w:rFonts w:ascii="Bookman Old Style" w:hAnsi="Bookman Old Style"/>
          <w:sz w:val="20"/>
          <w:szCs w:val="20"/>
          <w:lang w:val="sr-Cyrl-CS"/>
        </w:rPr>
        <w:t>(,,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Сл.гласник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 xml:space="preserve"> </w:t>
      </w:r>
      <w:r>
        <w:rPr>
          <w:rFonts w:ascii="Bookman Old Style" w:hAnsi="Bookman Old Style"/>
          <w:sz w:val="20"/>
          <w:szCs w:val="20"/>
          <w:lang w:val="sr-Cyrl-CS"/>
        </w:rPr>
        <w:t>АПВ</w:t>
      </w:r>
      <w:r w:rsidRPr="004E70F6">
        <w:rPr>
          <w:rFonts w:ascii="Bookman Old Style" w:hAnsi="Bookman Old Style"/>
          <w:sz w:val="20"/>
          <w:szCs w:val="20"/>
          <w:lang w:val="sr-Cyrl-CS"/>
        </w:rPr>
        <w:t>,, број</w:t>
      </w:r>
      <w:r>
        <w:rPr>
          <w:rFonts w:ascii="Bookman Old Style" w:hAnsi="Bookman Old Style"/>
          <w:sz w:val="20"/>
          <w:szCs w:val="20"/>
          <w:lang w:val="sr-Cyrl-CS"/>
        </w:rPr>
        <w:t xml:space="preserve"> </w:t>
      </w:r>
      <w:r w:rsidR="00103C12">
        <w:rPr>
          <w:rFonts w:ascii="Bookman Old Style" w:hAnsi="Bookman Old Style"/>
          <w:sz w:val="20"/>
          <w:szCs w:val="20"/>
          <w:lang w:val="sr-Cyrl-CS"/>
        </w:rPr>
        <w:t>15</w:t>
      </w:r>
      <w:r>
        <w:rPr>
          <w:rFonts w:ascii="Bookman Old Style" w:hAnsi="Bookman Old Style"/>
          <w:sz w:val="20"/>
          <w:szCs w:val="20"/>
          <w:lang w:val="sr-Cyrl-CS"/>
        </w:rPr>
        <w:t>/20</w:t>
      </w:r>
      <w:r w:rsidR="00103C12">
        <w:rPr>
          <w:rFonts w:ascii="Bookman Old Style" w:hAnsi="Bookman Old Style"/>
          <w:sz w:val="20"/>
          <w:szCs w:val="20"/>
          <w:lang w:val="sr-Cyrl-CS"/>
        </w:rPr>
        <w:t xml:space="preserve">20) </w:t>
      </w:r>
      <w:r>
        <w:rPr>
          <w:rFonts w:ascii="Bookman Old Style" w:hAnsi="Bookman Old Style"/>
          <w:sz w:val="20"/>
          <w:szCs w:val="20"/>
          <w:lang w:val="sr-Cyrl-CS"/>
        </w:rPr>
        <w:t>расписаних за 2</w:t>
      </w:r>
      <w:r w:rsidR="00103C12">
        <w:rPr>
          <w:rFonts w:ascii="Bookman Old Style" w:hAnsi="Bookman Old Style"/>
          <w:sz w:val="20"/>
          <w:szCs w:val="20"/>
          <w:lang w:val="sr-Cyrl-CS"/>
        </w:rPr>
        <w:t>6</w:t>
      </w:r>
      <w:r>
        <w:rPr>
          <w:rFonts w:ascii="Bookman Old Style" w:hAnsi="Bookman Old Style"/>
          <w:sz w:val="20"/>
          <w:szCs w:val="20"/>
          <w:lang w:val="sr-Cyrl-CS"/>
        </w:rPr>
        <w:t>. април 20</w:t>
      </w:r>
      <w:r w:rsidR="00103C12">
        <w:rPr>
          <w:rFonts w:ascii="Bookman Old Style" w:hAnsi="Bookman Old Style"/>
          <w:sz w:val="20"/>
          <w:szCs w:val="20"/>
          <w:lang w:val="sr-Cyrl-CS"/>
        </w:rPr>
        <w:t>20</w:t>
      </w:r>
      <w:r>
        <w:rPr>
          <w:rFonts w:ascii="Bookman Old Style" w:hAnsi="Bookman Old Style"/>
          <w:sz w:val="20"/>
          <w:szCs w:val="20"/>
          <w:lang w:val="sr-Cyrl-CS"/>
        </w:rPr>
        <w:t xml:space="preserve">. године </w:t>
      </w:r>
    </w:p>
    <w:p w:rsidR="00103C12" w:rsidRDefault="00103C12" w:rsidP="001C563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  <w:lang w:val="sr-Cyrl-CS"/>
        </w:rPr>
      </w:pPr>
    </w:p>
    <w:p w:rsidR="001C5633" w:rsidRDefault="001C5633" w:rsidP="001C563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  <w:lang w:val="sr-Cyrl-CS"/>
        </w:rPr>
      </w:pPr>
      <w:r w:rsidRPr="004E70F6">
        <w:rPr>
          <w:rFonts w:ascii="Bookman Old Style" w:hAnsi="Bookman Old Style"/>
          <w:sz w:val="20"/>
          <w:szCs w:val="20"/>
          <w:lang w:val="sr-Cyrl-CS"/>
        </w:rPr>
        <w:t xml:space="preserve">Општинска управа општине </w:t>
      </w:r>
      <w:proofErr w:type="spellStart"/>
      <w:r w:rsidRPr="004E70F6">
        <w:rPr>
          <w:rFonts w:ascii="Bookman Old Style" w:hAnsi="Bookman Old Style"/>
          <w:sz w:val="20"/>
          <w:szCs w:val="20"/>
          <w:lang w:val="sr-Cyrl-CS"/>
        </w:rPr>
        <w:t>Сента</w:t>
      </w:r>
      <w:proofErr w:type="spellEnd"/>
      <w:r w:rsidRPr="004E70F6">
        <w:rPr>
          <w:rFonts w:ascii="Bookman Old Style" w:hAnsi="Bookman Old Style"/>
          <w:sz w:val="20"/>
          <w:szCs w:val="20"/>
          <w:lang w:val="sr-Cyrl-CS"/>
        </w:rPr>
        <w:t>, Одељење за опште управне послове и друштвене делатности</w:t>
      </w:r>
      <w:r w:rsidRPr="004E70F6">
        <w:rPr>
          <w:rFonts w:ascii="Bookman Old Style" w:hAnsi="Bookman Old Style"/>
          <w:sz w:val="20"/>
          <w:szCs w:val="20"/>
        </w:rPr>
        <w:t>:</w:t>
      </w:r>
    </w:p>
    <w:p w:rsidR="001C5633" w:rsidRDefault="001C5633" w:rsidP="001C563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103C12" w:rsidRPr="00103C12" w:rsidRDefault="00103C12" w:rsidP="001C5633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0"/>
          <w:szCs w:val="20"/>
        </w:rPr>
      </w:pPr>
    </w:p>
    <w:p w:rsidR="001C5633" w:rsidRPr="006C5A8B" w:rsidRDefault="001C5633" w:rsidP="001C5633">
      <w:pPr>
        <w:pStyle w:val="normal0"/>
        <w:ind w:firstLine="720"/>
        <w:rPr>
          <w:rFonts w:ascii="Bookman Old Style" w:hAnsi="Bookman Old Style"/>
          <w:b/>
          <w:lang w:val="sr-Cyrl-CS"/>
        </w:rPr>
      </w:pPr>
      <w:r w:rsidRPr="006C5A8B">
        <w:rPr>
          <w:rFonts w:ascii="Bookman Old Style" w:hAnsi="Bookman Old Style"/>
          <w:b/>
          <w:lang w:val="sr-Cyrl-CS"/>
        </w:rPr>
        <w:t xml:space="preserve">обавештава грађане са пребивалиштем на територији Општине </w:t>
      </w:r>
      <w:proofErr w:type="spellStart"/>
      <w:r w:rsidRPr="006C5A8B">
        <w:rPr>
          <w:rFonts w:ascii="Bookman Old Style" w:hAnsi="Bookman Old Style"/>
          <w:b/>
          <w:lang w:val="sr-Cyrl-CS"/>
        </w:rPr>
        <w:t>Сента</w:t>
      </w:r>
      <w:proofErr w:type="spellEnd"/>
      <w:r w:rsidRPr="006C5A8B">
        <w:rPr>
          <w:rFonts w:ascii="Bookman Old Style" w:hAnsi="Bookman Old Style"/>
          <w:b/>
          <w:lang w:val="sr-Cyrl-CS"/>
        </w:rPr>
        <w:t xml:space="preserve"> да од </w:t>
      </w:r>
      <w:r w:rsidR="00103C12">
        <w:rPr>
          <w:rFonts w:ascii="Bookman Old Style" w:hAnsi="Bookman Old Style"/>
          <w:b/>
          <w:lang w:val="sr-Cyrl-CS"/>
        </w:rPr>
        <w:t>04</w:t>
      </w:r>
      <w:r w:rsidRPr="00691343">
        <w:rPr>
          <w:rFonts w:ascii="Bookman Old Style" w:hAnsi="Bookman Old Style"/>
          <w:b/>
          <w:lang w:val="sr-Latn-CS"/>
        </w:rPr>
        <w:t>.03.20</w:t>
      </w:r>
      <w:r w:rsidR="00103C12">
        <w:rPr>
          <w:rFonts w:ascii="Bookman Old Style" w:hAnsi="Bookman Old Style"/>
          <w:b/>
        </w:rPr>
        <w:t>20</w:t>
      </w:r>
      <w:r w:rsidRPr="00691343">
        <w:rPr>
          <w:rFonts w:ascii="Bookman Old Style" w:hAnsi="Bookman Old Style"/>
          <w:b/>
          <w:lang w:val="sr-Latn-CS"/>
        </w:rPr>
        <w:t>.</w:t>
      </w:r>
      <w:r w:rsidRPr="006C5A8B">
        <w:rPr>
          <w:rFonts w:ascii="Bookman Old Style" w:hAnsi="Bookman Old Style"/>
          <w:b/>
          <w:lang w:val="sr-Cyrl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године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 </w:t>
      </w:r>
      <w:proofErr w:type="spellStart"/>
      <w:r w:rsidRPr="006C5A8B">
        <w:rPr>
          <w:rFonts w:ascii="Bookman Old Style" w:hAnsi="Bookman Old Style"/>
          <w:b/>
        </w:rPr>
        <w:t>изложен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 </w:t>
      </w:r>
      <w:proofErr w:type="spellStart"/>
      <w:r w:rsidRPr="006C5A8B">
        <w:rPr>
          <w:rFonts w:ascii="Bookman Old Style" w:hAnsi="Bookman Old Style"/>
          <w:b/>
        </w:rPr>
        <w:t>бирачки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списак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за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подручје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општине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Сента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 </w:t>
      </w:r>
      <w:proofErr w:type="spellStart"/>
      <w:r w:rsidRPr="006C5A8B">
        <w:rPr>
          <w:rFonts w:ascii="Bookman Old Style" w:hAnsi="Bookman Old Style"/>
          <w:b/>
        </w:rPr>
        <w:t>на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 </w:t>
      </w:r>
      <w:proofErr w:type="spellStart"/>
      <w:r w:rsidRPr="006C5A8B">
        <w:rPr>
          <w:rFonts w:ascii="Bookman Old Style" w:hAnsi="Bookman Old Style"/>
          <w:b/>
        </w:rPr>
        <w:t>тај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начин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што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путем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рачунарске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опреме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, </w:t>
      </w:r>
      <w:r w:rsidRPr="006C5A8B">
        <w:rPr>
          <w:rFonts w:ascii="Bookman Old Style" w:hAnsi="Bookman Old Style"/>
          <w:b/>
          <w:lang w:val="sr-Cyrl-CS"/>
        </w:rPr>
        <w:t xml:space="preserve">на сајту Министарства државне управе и локалне самоуправе, односно на сајту </w:t>
      </w:r>
      <w:r>
        <w:rPr>
          <w:rFonts w:ascii="Bookman Old Style" w:hAnsi="Bookman Old Style"/>
          <w:b/>
          <w:lang w:val="sr-Cyrl-CS"/>
        </w:rPr>
        <w:t>о</w:t>
      </w:r>
      <w:r w:rsidRPr="006C5A8B">
        <w:rPr>
          <w:rFonts w:ascii="Bookman Old Style" w:hAnsi="Bookman Old Style"/>
          <w:b/>
          <w:lang w:val="sr-Cyrl-CS"/>
        </w:rPr>
        <w:t xml:space="preserve">пштине </w:t>
      </w:r>
      <w:proofErr w:type="spellStart"/>
      <w:r w:rsidRPr="006C5A8B">
        <w:rPr>
          <w:rFonts w:ascii="Bookman Old Style" w:hAnsi="Bookman Old Style"/>
          <w:b/>
          <w:lang w:val="sr-Cyrl-CS"/>
        </w:rPr>
        <w:t>Сента</w:t>
      </w:r>
      <w:proofErr w:type="spellEnd"/>
      <w:r w:rsidRPr="006C5A8B">
        <w:rPr>
          <w:rFonts w:ascii="Bookman Old Style" w:hAnsi="Bookman Old Style"/>
          <w:b/>
          <w:lang w:val="sr-Cyrl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уношењем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јединственог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матичног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броја</w:t>
      </w:r>
      <w:proofErr w:type="spellEnd"/>
      <w:r w:rsidRPr="006C5A8B">
        <w:rPr>
          <w:rFonts w:ascii="Bookman Old Style" w:hAnsi="Bookman Old Style"/>
          <w:b/>
          <w:lang w:val="sr-Cyrl-CS"/>
        </w:rPr>
        <w:t xml:space="preserve"> (ЈМБГ)</w:t>
      </w:r>
      <w:r>
        <w:rPr>
          <w:rFonts w:ascii="Bookman Old Style" w:hAnsi="Bookman Old Style"/>
          <w:b/>
          <w:lang w:val="sr-Cyrl-CS"/>
        </w:rPr>
        <w:t xml:space="preserve"> или уз лично појав</w:t>
      </w:r>
      <w:r w:rsidRPr="006C5A8B">
        <w:rPr>
          <w:rFonts w:ascii="Bookman Old Style" w:hAnsi="Bookman Old Style"/>
          <w:b/>
          <w:lang w:val="sr-Cyrl-CS"/>
        </w:rPr>
        <w:t>љивање</w:t>
      </w:r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омогућава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провера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да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ли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су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уписани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r w:rsidRPr="006C5A8B">
        <w:rPr>
          <w:rFonts w:ascii="Bookman Old Style" w:hAnsi="Bookman Old Style"/>
          <w:b/>
        </w:rPr>
        <w:t>у</w:t>
      </w:r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бирачки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списак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r w:rsidRPr="006C5A8B">
        <w:rPr>
          <w:rFonts w:ascii="Bookman Old Style" w:hAnsi="Bookman Old Style"/>
          <w:b/>
        </w:rPr>
        <w:t>и</w:t>
      </w:r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да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ли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су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уписани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подаци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тачни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r w:rsidRPr="006C5A8B">
        <w:rPr>
          <w:rFonts w:ascii="Bookman Old Style" w:hAnsi="Bookman Old Style"/>
          <w:b/>
          <w:lang w:val="sr-Cyrl-CS"/>
        </w:rPr>
        <w:t xml:space="preserve">и да уз приказивање важеће личне карте траже упис, брисање, измену, допуну односно исправку података уписаних у </w:t>
      </w:r>
      <w:r>
        <w:rPr>
          <w:rFonts w:ascii="Bookman Old Style" w:hAnsi="Bookman Old Style"/>
          <w:b/>
          <w:lang w:val="sr-Cyrl-CS"/>
        </w:rPr>
        <w:t>бирач</w:t>
      </w:r>
      <w:r w:rsidRPr="006C5A8B">
        <w:rPr>
          <w:rFonts w:ascii="Bookman Old Style" w:hAnsi="Bookman Old Style"/>
          <w:b/>
          <w:lang w:val="sr-Cyrl-CS"/>
        </w:rPr>
        <w:t xml:space="preserve">ки списак сваког радног дана у згради Општинске управе </w:t>
      </w:r>
      <w:proofErr w:type="spellStart"/>
      <w:r w:rsidRPr="006C5A8B">
        <w:rPr>
          <w:rFonts w:ascii="Bookman Old Style" w:hAnsi="Bookman Old Style"/>
          <w:b/>
          <w:lang w:val="sr-Cyrl-CS"/>
        </w:rPr>
        <w:t>Сента</w:t>
      </w:r>
      <w:proofErr w:type="spellEnd"/>
      <w:r w:rsidRPr="006C5A8B">
        <w:rPr>
          <w:rFonts w:ascii="Bookman Old Style" w:hAnsi="Bookman Old Style"/>
          <w:b/>
          <w:lang w:val="sr-Cyrl-CS"/>
        </w:rPr>
        <w:t>, Главни трг бр. 1., канцеларија бр. 3. од 7,00 до 15,00 часова</w:t>
      </w:r>
      <w:r w:rsidRPr="00691343">
        <w:rPr>
          <w:rFonts w:ascii="Bookman Old Style" w:hAnsi="Bookman Old Style"/>
          <w:b/>
          <w:lang w:val="sr-Latn-CS"/>
        </w:rPr>
        <w:t xml:space="preserve"> </w:t>
      </w:r>
      <w:r w:rsidRPr="006C5A8B">
        <w:rPr>
          <w:rFonts w:ascii="Bookman Old Style" w:hAnsi="Bookman Old Style"/>
          <w:b/>
        </w:rPr>
        <w:t>а</w:t>
      </w:r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све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до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закључења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бирачког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proofErr w:type="spellStart"/>
      <w:r w:rsidRPr="006C5A8B">
        <w:rPr>
          <w:rFonts w:ascii="Bookman Old Style" w:hAnsi="Bookman Old Style"/>
          <w:b/>
        </w:rPr>
        <w:t>списка</w:t>
      </w:r>
      <w:proofErr w:type="spellEnd"/>
      <w:r w:rsidRPr="00691343">
        <w:rPr>
          <w:rFonts w:ascii="Bookman Old Style" w:hAnsi="Bookman Old Style"/>
          <w:b/>
          <w:lang w:val="sr-Latn-CS"/>
        </w:rPr>
        <w:t xml:space="preserve"> </w:t>
      </w:r>
      <w:r w:rsidR="00103C12">
        <w:rPr>
          <w:rFonts w:ascii="Bookman Old Style" w:hAnsi="Bookman Old Style"/>
          <w:b/>
          <w:lang w:val="sr-Cyrl-CS"/>
        </w:rPr>
        <w:t>10</w:t>
      </w:r>
      <w:r w:rsidRPr="00691343">
        <w:rPr>
          <w:rFonts w:ascii="Bookman Old Style" w:hAnsi="Bookman Old Style"/>
          <w:b/>
          <w:lang w:val="sr-Latn-CS"/>
        </w:rPr>
        <w:t>.04.20</w:t>
      </w:r>
      <w:r w:rsidR="00103C12">
        <w:rPr>
          <w:rFonts w:ascii="Bookman Old Style" w:hAnsi="Bookman Old Style"/>
          <w:b/>
        </w:rPr>
        <w:t>20</w:t>
      </w:r>
      <w:r w:rsidRPr="00691343">
        <w:rPr>
          <w:rFonts w:ascii="Bookman Old Style" w:hAnsi="Bookman Old Style"/>
          <w:b/>
          <w:lang w:val="sr-Latn-CS"/>
        </w:rPr>
        <w:t xml:space="preserve">. </w:t>
      </w:r>
      <w:proofErr w:type="spellStart"/>
      <w:proofErr w:type="gramStart"/>
      <w:r w:rsidRPr="006C5A8B">
        <w:rPr>
          <w:rFonts w:ascii="Bookman Old Style" w:hAnsi="Bookman Old Style"/>
          <w:b/>
        </w:rPr>
        <w:t>године</w:t>
      </w:r>
      <w:proofErr w:type="spellEnd"/>
      <w:proofErr w:type="gramEnd"/>
      <w:r>
        <w:rPr>
          <w:rFonts w:ascii="Bookman Old Style" w:hAnsi="Bookman Old Style"/>
          <w:b/>
          <w:lang w:val="sr-Cyrl-CS"/>
        </w:rPr>
        <w:t xml:space="preserve"> у 24,00 часова</w:t>
      </w:r>
      <w:r w:rsidRPr="006C5A8B">
        <w:rPr>
          <w:rFonts w:ascii="Bookman Old Style" w:hAnsi="Bookman Old Style"/>
          <w:b/>
          <w:lang w:val="sr-Cyrl-CS"/>
        </w:rPr>
        <w:t>.</w:t>
      </w:r>
    </w:p>
    <w:p w:rsidR="001C5633" w:rsidRPr="001C5633" w:rsidRDefault="001C5633" w:rsidP="001C563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1C5633" w:rsidRDefault="001C5633" w:rsidP="001C5633"/>
    <w:p w:rsidR="00DE5725" w:rsidRDefault="00DE5725"/>
    <w:sectPr w:rsidR="00DE5725" w:rsidSect="00B545CC">
      <w:pgSz w:w="12240" w:h="15840"/>
      <w:pgMar w:top="5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C5633"/>
    <w:rsid w:val="00051E6E"/>
    <w:rsid w:val="0005467F"/>
    <w:rsid w:val="0009701A"/>
    <w:rsid w:val="000E338F"/>
    <w:rsid w:val="000F392F"/>
    <w:rsid w:val="00103C12"/>
    <w:rsid w:val="00121664"/>
    <w:rsid w:val="00172FE2"/>
    <w:rsid w:val="001C5633"/>
    <w:rsid w:val="002627B3"/>
    <w:rsid w:val="002756A6"/>
    <w:rsid w:val="002B72DF"/>
    <w:rsid w:val="002E3CC0"/>
    <w:rsid w:val="002F1AD0"/>
    <w:rsid w:val="002F41BA"/>
    <w:rsid w:val="0030113A"/>
    <w:rsid w:val="00312384"/>
    <w:rsid w:val="00313DA6"/>
    <w:rsid w:val="00392AA4"/>
    <w:rsid w:val="00421949"/>
    <w:rsid w:val="00431C87"/>
    <w:rsid w:val="00474636"/>
    <w:rsid w:val="004C3553"/>
    <w:rsid w:val="004D52BF"/>
    <w:rsid w:val="00506629"/>
    <w:rsid w:val="005B2A40"/>
    <w:rsid w:val="005E6EDC"/>
    <w:rsid w:val="006030AC"/>
    <w:rsid w:val="00603C64"/>
    <w:rsid w:val="00674FA9"/>
    <w:rsid w:val="006A1722"/>
    <w:rsid w:val="006A6CF0"/>
    <w:rsid w:val="006C0247"/>
    <w:rsid w:val="006D49CD"/>
    <w:rsid w:val="00705991"/>
    <w:rsid w:val="00757933"/>
    <w:rsid w:val="007756A0"/>
    <w:rsid w:val="007A00FF"/>
    <w:rsid w:val="00844461"/>
    <w:rsid w:val="008665D0"/>
    <w:rsid w:val="00876A42"/>
    <w:rsid w:val="008C0261"/>
    <w:rsid w:val="00900F7D"/>
    <w:rsid w:val="0094464B"/>
    <w:rsid w:val="00964FE6"/>
    <w:rsid w:val="009800B2"/>
    <w:rsid w:val="00A00416"/>
    <w:rsid w:val="00A30D43"/>
    <w:rsid w:val="00A33B0F"/>
    <w:rsid w:val="00A33CF4"/>
    <w:rsid w:val="00A43065"/>
    <w:rsid w:val="00A53F43"/>
    <w:rsid w:val="00A66A84"/>
    <w:rsid w:val="00A73A59"/>
    <w:rsid w:val="00A82A33"/>
    <w:rsid w:val="00AF5E7A"/>
    <w:rsid w:val="00B54FA6"/>
    <w:rsid w:val="00BD1128"/>
    <w:rsid w:val="00C31FC2"/>
    <w:rsid w:val="00C363BC"/>
    <w:rsid w:val="00C81AC2"/>
    <w:rsid w:val="00CA40BB"/>
    <w:rsid w:val="00CB7904"/>
    <w:rsid w:val="00CD4F72"/>
    <w:rsid w:val="00D21BD9"/>
    <w:rsid w:val="00D34E9E"/>
    <w:rsid w:val="00DA2EC8"/>
    <w:rsid w:val="00DE5725"/>
    <w:rsid w:val="00E77634"/>
    <w:rsid w:val="00EA5F33"/>
    <w:rsid w:val="00F5406D"/>
    <w:rsid w:val="00F551C3"/>
    <w:rsid w:val="00F93C17"/>
    <w:rsid w:val="00FA60D5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C5633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2020-03-04T07:00:00Z</cp:lastPrinted>
  <dcterms:created xsi:type="dcterms:W3CDTF">2016-03-23T09:06:00Z</dcterms:created>
  <dcterms:modified xsi:type="dcterms:W3CDTF">2020-03-05T10:58:00Z</dcterms:modified>
</cp:coreProperties>
</file>