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B64" w:rsidRDefault="00A61B64" w:rsidP="0093452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Zenta k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özség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statútuma (Zenta Község Hivatalos Lapja, 5/2011. és 13/2017. sz.) 119. szakaszának 3.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bekezdése,  Zenta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község területén a helyi  közösségek megalakításáról szóló rendelet (Zenta Község Hivatalos Lapja 6/2001. sz.) 19. szakasza és a Bácska – Bogaras Helyi Közösség  alapszabályának  46.  szakasza  alapján 2017. szeptember </w:t>
      </w:r>
      <w:r w:rsidR="001D1E53">
        <w:rPr>
          <w:rFonts w:ascii="Times New Roman" w:hAnsi="Times New Roman" w:cs="Times New Roman"/>
          <w:sz w:val="24"/>
          <w:szCs w:val="24"/>
          <w:lang w:val="hu-HU"/>
        </w:rPr>
        <w:t>7</w:t>
      </w:r>
      <w:r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1D1E53">
        <w:rPr>
          <w:rFonts w:ascii="Times New Roman" w:hAnsi="Times New Roman" w:cs="Times New Roman"/>
          <w:sz w:val="24"/>
          <w:szCs w:val="24"/>
          <w:lang w:val="hu-HU"/>
        </w:rPr>
        <w:t>é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 meghozom az alábbi </w:t>
      </w:r>
    </w:p>
    <w:p w:rsidR="00A61B64" w:rsidRDefault="00A61B64" w:rsidP="00603A9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A61B64" w:rsidRDefault="00A61B64" w:rsidP="00603A9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RENDELETET </w:t>
      </w:r>
    </w:p>
    <w:p w:rsidR="00A61B64" w:rsidRDefault="00A61B64" w:rsidP="00603A9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  BÁCSKA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BOGARAS HELYI  KÖZÖSSÉG  TANÁCSA TAGJAI VÁLASZTÁSÁNAK KIÍRÁSÁRÓL</w:t>
      </w:r>
    </w:p>
    <w:p w:rsidR="00A61B64" w:rsidRDefault="00A61B64" w:rsidP="00603A9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A61B64" w:rsidRDefault="00A61B64" w:rsidP="00603A92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szakasz</w:t>
      </w:r>
    </w:p>
    <w:p w:rsidR="00A61B64" w:rsidRDefault="00A61B64" w:rsidP="00603A92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Kiírjuk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Bácska Bogaras  Helyi Közösség  Tanácsa tagjainak  választását.</w:t>
      </w:r>
    </w:p>
    <w:p w:rsidR="00A61B64" w:rsidRDefault="00A61B64" w:rsidP="00603A9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61B64" w:rsidRDefault="00A61B64" w:rsidP="00603A92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szakasz</w:t>
      </w:r>
    </w:p>
    <w:p w:rsidR="00A61B64" w:rsidRDefault="00A61B64" w:rsidP="00603A9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Bácska Bogaras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Helyi  Közösség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Tanácsának  7  (hét) tagja  van. </w:t>
      </w:r>
    </w:p>
    <w:p w:rsidR="00A61B64" w:rsidRDefault="00A61B64" w:rsidP="00603A9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A61B64" w:rsidRDefault="00A61B64" w:rsidP="00603A92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szakasz</w:t>
      </w:r>
    </w:p>
    <w:p w:rsidR="00A61B64" w:rsidRDefault="00A61B64" w:rsidP="00603A9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Helyi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Közösség   Tanácsa tagjait a  nagykorú polgárok választják,  akiknek  a </w:t>
      </w:r>
    </w:p>
    <w:p w:rsidR="00A61B64" w:rsidRDefault="00A61B64" w:rsidP="00603A9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lakóhelyük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Helyi Közösség területén van. </w:t>
      </w:r>
    </w:p>
    <w:p w:rsidR="00A61B64" w:rsidRDefault="00A61B64" w:rsidP="00603A9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A Helyi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Közösség  Tanácsának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tagjait  titkos szavazással kell megválasztani.</w:t>
      </w:r>
    </w:p>
    <w:p w:rsidR="00A61B64" w:rsidRDefault="00A61B64" w:rsidP="00603A9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A61B64" w:rsidRDefault="00A61B64" w:rsidP="00603A92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szakasz </w:t>
      </w:r>
    </w:p>
    <w:p w:rsidR="00A61B64" w:rsidRDefault="00A61B64" w:rsidP="00603A9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Bácska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Bogaras  Helyi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Közösség Tanácsa tagjainak  választását   2017. október  08-</w:t>
      </w:r>
    </w:p>
    <w:p w:rsidR="00A61B64" w:rsidRDefault="00A61B64" w:rsidP="00603A9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án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tartjuk 7.00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órától  20.00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óráig a szavazóhelyen, amely  a  Bácska Bogaras Helyi Közösség irodájában található a Marsall Tito u.  29. sz. alatt.</w:t>
      </w:r>
    </w:p>
    <w:p w:rsidR="00A61B64" w:rsidRDefault="00A61B64" w:rsidP="00603A9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A61B64" w:rsidRDefault="00A61B64" w:rsidP="00603A92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szakasz </w:t>
      </w:r>
    </w:p>
    <w:p w:rsidR="00A61B64" w:rsidRDefault="00A61B64" w:rsidP="00603A92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választási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cselekmények  eszközlésének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határideje   2017.  szeptember 08-ától</w:t>
      </w:r>
    </w:p>
    <w:p w:rsidR="00A61B64" w:rsidRDefault="00A61B64" w:rsidP="00603A9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kezdődik.</w:t>
      </w:r>
    </w:p>
    <w:p w:rsidR="00A61B64" w:rsidRDefault="00A61B64" w:rsidP="00603A9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A61B64" w:rsidRDefault="00A61B64" w:rsidP="00603A92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szakasz </w:t>
      </w:r>
    </w:p>
    <w:p w:rsidR="00A61B64" w:rsidRDefault="00A61B64" w:rsidP="00603A92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Helyi Közösség Tanácsa tagjainak a választását a választási bizottság folytatja le,</w:t>
      </w:r>
    </w:p>
    <w:p w:rsidR="00A61B64" w:rsidRDefault="00A61B64" w:rsidP="00603A9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összhangban a Helyi Közösség alapszabályával. </w:t>
      </w:r>
    </w:p>
    <w:p w:rsidR="00A61B64" w:rsidRDefault="00A61B64" w:rsidP="00603A9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A61B64" w:rsidRDefault="00A61B64" w:rsidP="00603A92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szakasz</w:t>
      </w:r>
    </w:p>
    <w:p w:rsidR="00A61B64" w:rsidRDefault="00A61B64" w:rsidP="00603A92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 rendeletet közzé kell tenni Zenta Község Hivatalos Lapjában. </w:t>
      </w:r>
    </w:p>
    <w:p w:rsidR="00A61B64" w:rsidRDefault="00A61B64" w:rsidP="00603A92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hu-HU"/>
        </w:rPr>
      </w:pPr>
    </w:p>
    <w:p w:rsidR="00A61B64" w:rsidRDefault="00A61B64" w:rsidP="00603A9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Szerb Köztársaság</w:t>
      </w:r>
    </w:p>
    <w:p w:rsidR="00A61B64" w:rsidRDefault="00A61B64" w:rsidP="00603A9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Vajdaság Autonóm Tartomány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Báló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Tatjana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A61B64" w:rsidRDefault="00A61B64" w:rsidP="00603A9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 község</w:t>
      </w:r>
      <w:proofErr w:type="gramEnd"/>
    </w:p>
    <w:p w:rsidR="00A61B64" w:rsidRDefault="00A61B64" w:rsidP="00603A9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Zentai Községi Képviselő-testület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a Zentai Községi Képviselő-testület elnök asszonya </w:t>
      </w:r>
    </w:p>
    <w:p w:rsidR="00A61B64" w:rsidRDefault="00A61B64" w:rsidP="00603A9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013-11/2017-I</w:t>
      </w:r>
    </w:p>
    <w:p w:rsidR="00A61B64" w:rsidRDefault="00A61B64" w:rsidP="00603A9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Kelt: 2017. szeptember </w:t>
      </w:r>
      <w:r w:rsidR="001D1E53">
        <w:rPr>
          <w:rFonts w:ascii="Times New Roman" w:hAnsi="Times New Roman" w:cs="Times New Roman"/>
          <w:sz w:val="24"/>
          <w:szCs w:val="24"/>
          <w:lang w:val="hu-HU"/>
        </w:rPr>
        <w:t>7</w:t>
      </w:r>
      <w:r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1D1E53">
        <w:rPr>
          <w:rFonts w:ascii="Times New Roman" w:hAnsi="Times New Roman" w:cs="Times New Roman"/>
          <w:sz w:val="24"/>
          <w:szCs w:val="24"/>
          <w:lang w:val="hu-HU"/>
        </w:rPr>
        <w:t>é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hu-HU"/>
        </w:rPr>
        <w:t>n</w:t>
      </w:r>
    </w:p>
    <w:p w:rsidR="00A61B64" w:rsidRDefault="00A61B64" w:rsidP="00603A9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a </w:t>
      </w:r>
    </w:p>
    <w:p w:rsidR="00A61B64" w:rsidRDefault="00A61B64" w:rsidP="00603A9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A61B64" w:rsidRDefault="00A61B64" w:rsidP="00603A92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hu-HU"/>
        </w:rPr>
      </w:pPr>
    </w:p>
    <w:p w:rsidR="00A61B64" w:rsidRDefault="00A61B64" w:rsidP="00603A9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61B64" w:rsidRPr="0093452A" w:rsidRDefault="00A61B64">
      <w:pPr>
        <w:rPr>
          <w:lang w:val="de-DE"/>
        </w:rPr>
      </w:pPr>
    </w:p>
    <w:sectPr w:rsidR="00A61B64" w:rsidRPr="0093452A" w:rsidSect="004C1940"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679CD"/>
    <w:multiLevelType w:val="hybridMultilevel"/>
    <w:tmpl w:val="5AB8E0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3A92"/>
    <w:rsid w:val="00011F6C"/>
    <w:rsid w:val="000C1180"/>
    <w:rsid w:val="00171195"/>
    <w:rsid w:val="001D1E53"/>
    <w:rsid w:val="004C1940"/>
    <w:rsid w:val="00603A92"/>
    <w:rsid w:val="006D70CA"/>
    <w:rsid w:val="00756356"/>
    <w:rsid w:val="00881A16"/>
    <w:rsid w:val="0093452A"/>
    <w:rsid w:val="00A43317"/>
    <w:rsid w:val="00A61B64"/>
    <w:rsid w:val="00AC3860"/>
    <w:rsid w:val="00B0450E"/>
    <w:rsid w:val="00B66C83"/>
    <w:rsid w:val="00BD45E9"/>
    <w:rsid w:val="00ED0FAA"/>
    <w:rsid w:val="00F3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8577E4"/>
  <w15:docId w15:val="{0334542C-BFFB-4FFA-8D76-2DD6039A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1940"/>
    <w:pPr>
      <w:spacing w:after="200" w:line="276" w:lineRule="auto"/>
    </w:pPr>
    <w:rPr>
      <w:rFonts w:cs="Calibr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03A92"/>
    <w:rPr>
      <w:rFonts w:cs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55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1387</Characters>
  <Application>Microsoft Office Word</Application>
  <DocSecurity>0</DocSecurity>
  <Lines>11</Lines>
  <Paragraphs>3</Paragraphs>
  <ScaleCrop>false</ScaleCrop>
  <Company>Grizli777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Zenta község statútuma (Zenta Község Hivatalos Lapja, 5/2011</dc:title>
  <dc:subject/>
  <dc:creator>Milenkovic Vali</dc:creator>
  <cp:keywords/>
  <dc:description/>
  <cp:lastModifiedBy>Viktor Farkas</cp:lastModifiedBy>
  <cp:revision>5</cp:revision>
  <dcterms:created xsi:type="dcterms:W3CDTF">2017-08-31T05:25:00Z</dcterms:created>
  <dcterms:modified xsi:type="dcterms:W3CDTF">2017-09-07T17:28:00Z</dcterms:modified>
</cp:coreProperties>
</file>